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973A60">
        <w:rPr>
          <w:rFonts w:ascii="Arial" w:hAnsi="Arial" w:cs="Arial"/>
          <w:sz w:val="40"/>
        </w:rPr>
        <w:t>16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973A60">
        <w:rPr>
          <w:rFonts w:ascii="Arial" w:hAnsi="Arial" w:cs="Arial"/>
          <w:sz w:val="40"/>
        </w:rPr>
        <w:t>LOST / FOUND ANIMALS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937F2E" w:rsidP="00405165">
      <w:r>
        <w:t>To</w:t>
      </w:r>
      <w:r w:rsidR="00405165">
        <w:t xml:space="preserve"> </w:t>
      </w:r>
      <w:r w:rsidR="00973A60">
        <w:t>define</w:t>
      </w:r>
      <w:r w:rsidR="00405165">
        <w:t xml:space="preserve"> the process of </w:t>
      </w:r>
      <w:r w:rsidR="00973A60">
        <w:t>lost and found animals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973A60" w:rsidRPr="00453936" w:rsidRDefault="00973A60" w:rsidP="00973A60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393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HSWM will take in found animals . . .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B2FD5">
        <w:t>Customer Service</w:t>
      </w:r>
      <w:r>
        <w:t xml:space="preserve">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392EF9" w:rsidRDefault="00C729E0" w:rsidP="00182B70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392EF9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392EF9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C20C00" w:rsidRDefault="00C20C00" w:rsidP="00182B70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CS</w:t>
      </w:r>
      <w:r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Customer Service staff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B2FD5" w:rsidP="00405165">
      <w:r>
        <w:t xml:space="preserve">Customer Service </w:t>
      </w:r>
      <w:r w:rsidR="00405165">
        <w:t xml:space="preserve">is responsible for making sure this process 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EF5A62" w:rsidRDefault="00973A60" w:rsidP="00C20C00">
      <w:pPr>
        <w:pStyle w:val="ListParagraph"/>
        <w:numPr>
          <w:ilvl w:val="0"/>
          <w:numId w:val="3"/>
        </w:numPr>
        <w:spacing w:after="2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client may either call to report a found or lost animal or fill out a lost/found report in person.  </w:t>
      </w:r>
    </w:p>
    <w:p w:rsidR="00973A60" w:rsidRPr="00C20C00" w:rsidRDefault="00EF5A62" w:rsidP="00C20C00">
      <w:pPr>
        <w:pStyle w:val="ListParagraph"/>
        <w:numPr>
          <w:ilvl w:val="0"/>
          <w:numId w:val="3"/>
        </w:numPr>
        <w:spacing w:after="2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="00973A60"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 they come in person, they can go through our </w:t>
      </w:r>
      <w:r w:rsidR="00E16C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cat </w:t>
      </w:r>
      <w:r w:rsidR="00973A60"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holding and adoption areas with a staff member to look for their lost pet.  </w:t>
      </w:r>
      <w:r w:rsidR="00E16C5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Dog holding is generally off limits as any additional foot traffic in the area is very stressful for the animals.  If any dogs resemble the description, a staff member will work with them to see the animal.  They must be able to provide documentation of owner ship of the animal with vet records, etc. </w:t>
      </w:r>
      <w:r w:rsidR="00973A60"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>They may also post a flyer in our admitting area if they would like.</w:t>
      </w:r>
    </w:p>
    <w:p w:rsidR="00973A60" w:rsidRPr="00C20C00" w:rsidRDefault="00973A60" w:rsidP="00C20C00">
      <w:pPr>
        <w:pStyle w:val="ListParagraph"/>
        <w:numPr>
          <w:ilvl w:val="0"/>
          <w:numId w:val="3"/>
        </w:numPr>
        <w:spacing w:after="2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>After the lost/found report is filled out on paper, CS will enter the information</w:t>
      </w:r>
      <w:r w:rsidR="00AF4FC7"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into </w:t>
      </w:r>
      <w:r w:rsidR="00EF5A62">
        <w:rPr>
          <w:rFonts w:ascii="Arial" w:eastAsia="Times New Roman" w:hAnsi="Arial" w:cs="Arial"/>
          <w:color w:val="000000" w:themeColor="text1"/>
          <w:sz w:val="20"/>
          <w:szCs w:val="20"/>
        </w:rPr>
        <w:t>a spreadsheet located on Google Forms named Lost/Found Reports</w:t>
      </w:r>
      <w:r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Once entered, a lost/found search will be performed.  CS will determine if there is a match based on descriptive information and locations.  </w:t>
      </w:r>
    </w:p>
    <w:p w:rsidR="00973A60" w:rsidRPr="00C20C00" w:rsidRDefault="00973A60" w:rsidP="00C20C00">
      <w:pPr>
        <w:pStyle w:val="ListParagraph"/>
        <w:numPr>
          <w:ilvl w:val="0"/>
          <w:numId w:val="3"/>
        </w:numPr>
        <w:spacing w:after="2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>CS will not disclose contact information of finders or owners unless they have permission to do so.</w:t>
      </w:r>
    </w:p>
    <w:p w:rsidR="00973A60" w:rsidRDefault="00973A60" w:rsidP="00C20C00">
      <w:pPr>
        <w:pStyle w:val="ListParagraph"/>
        <w:numPr>
          <w:ilvl w:val="0"/>
          <w:numId w:val="3"/>
        </w:numPr>
        <w:spacing w:after="2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>If the owner or finder notifies us of a match, t</w:t>
      </w:r>
      <w:r w:rsidR="00AF4FC7"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he report will be cancelled in </w:t>
      </w:r>
      <w:r w:rsidR="004E05EA"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>ShelterLuv</w:t>
      </w:r>
      <w:r w:rsidRPr="00C20C0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poster taken down.</w:t>
      </w:r>
    </w:p>
    <w:p w:rsidR="00E16C50" w:rsidRPr="002854A6" w:rsidRDefault="00E16C50" w:rsidP="00C20C00">
      <w:pPr>
        <w:pStyle w:val="ListParagraph"/>
        <w:numPr>
          <w:ilvl w:val="0"/>
          <w:numId w:val="3"/>
        </w:numPr>
        <w:spacing w:after="20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2854A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the animal is identified and confirmation they are the owner is made, then </w:t>
      </w:r>
      <w:r w:rsidR="002854A6" w:rsidRPr="002854A6">
        <w:rPr>
          <w:rFonts w:ascii="Arial" w:eastAsia="Times New Roman" w:hAnsi="Arial" w:cs="Arial"/>
          <w:color w:val="000000" w:themeColor="text1"/>
          <w:sz w:val="20"/>
          <w:szCs w:val="20"/>
        </w:rPr>
        <w:t>the process of Reclaiming an Animal takes place.  Refer to SOP CS-17 for details.</w:t>
      </w:r>
    </w:p>
    <w:p w:rsidR="00405165" w:rsidRDefault="00405165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C20C00">
        <w:t>Lost/Found Report</w:t>
      </w:r>
      <w:r w:rsidR="00EF5A62">
        <w:t xml:space="preserve"> – Google Docs</w:t>
      </w:r>
    </w:p>
    <w:p w:rsidR="002854A6" w:rsidRDefault="002854A6" w:rsidP="002854A6">
      <w:pPr>
        <w:pStyle w:val="ListParagraph"/>
        <w:numPr>
          <w:ilvl w:val="0"/>
          <w:numId w:val="4"/>
        </w:numPr>
      </w:pPr>
      <w:r>
        <w:t>SOP CS-17 Reclaiming an Animal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8D15E6" w:rsidRDefault="00973A60" w:rsidP="008D15E6">
      <w:r>
        <w:t>Created 8</w:t>
      </w:r>
      <w:r w:rsidR="008D15E6">
        <w:t>/</w:t>
      </w:r>
      <w:r>
        <w:t>24</w:t>
      </w:r>
      <w:r w:rsidR="008D15E6">
        <w:t>/16 – V1</w:t>
      </w:r>
    </w:p>
    <w:p w:rsidR="008D15E6" w:rsidRDefault="00C20C00" w:rsidP="008D15E6">
      <w:r>
        <w:t>Revised 1</w:t>
      </w:r>
      <w:r w:rsidR="00E16C50">
        <w:t>2</w:t>
      </w:r>
      <w:r w:rsidR="008D15E6">
        <w:t>/</w:t>
      </w:r>
      <w:r>
        <w:t>2</w:t>
      </w:r>
      <w:r w:rsidR="008D15E6">
        <w:t>1/18 – V2</w:t>
      </w:r>
    </w:p>
    <w:p w:rsidR="00541992" w:rsidRDefault="003851EF"/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EF" w:rsidRDefault="003851EF" w:rsidP="00405165">
      <w:r>
        <w:separator/>
      </w:r>
    </w:p>
  </w:endnote>
  <w:endnote w:type="continuationSeparator" w:id="0">
    <w:p w:rsidR="003851EF" w:rsidRDefault="003851EF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5D" w:rsidRDefault="002D2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2D295D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4E05EA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4E05EA" w:rsidRPr="004E05EA">
      <w:rPr>
        <w:b/>
        <w:sz w:val="20"/>
      </w:rPr>
      <w:t xml:space="preserve">Drive – Training - SOPs 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4E05EA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5D" w:rsidRDefault="002D2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EF" w:rsidRDefault="003851EF" w:rsidP="00405165">
      <w:r>
        <w:separator/>
      </w:r>
    </w:p>
  </w:footnote>
  <w:footnote w:type="continuationSeparator" w:id="0">
    <w:p w:rsidR="003851EF" w:rsidRDefault="003851EF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5D" w:rsidRDefault="002D2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5D" w:rsidRDefault="002D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5DC"/>
    <w:multiLevelType w:val="hybridMultilevel"/>
    <w:tmpl w:val="3580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325F"/>
    <w:multiLevelType w:val="hybridMultilevel"/>
    <w:tmpl w:val="3E1C4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20892"/>
    <w:multiLevelType w:val="hybridMultilevel"/>
    <w:tmpl w:val="F2A06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405D6"/>
    <w:rsid w:val="000B2FD5"/>
    <w:rsid w:val="000D5E09"/>
    <w:rsid w:val="001131C5"/>
    <w:rsid w:val="001767AA"/>
    <w:rsid w:val="00182B70"/>
    <w:rsid w:val="002602AB"/>
    <w:rsid w:val="002854A6"/>
    <w:rsid w:val="002D295D"/>
    <w:rsid w:val="003851EF"/>
    <w:rsid w:val="00392EF9"/>
    <w:rsid w:val="003D22CB"/>
    <w:rsid w:val="00405165"/>
    <w:rsid w:val="00475671"/>
    <w:rsid w:val="004E05EA"/>
    <w:rsid w:val="005164C7"/>
    <w:rsid w:val="00563AD7"/>
    <w:rsid w:val="007A7C0D"/>
    <w:rsid w:val="007B7837"/>
    <w:rsid w:val="00824CEE"/>
    <w:rsid w:val="00895D4E"/>
    <w:rsid w:val="008D15E6"/>
    <w:rsid w:val="0091072C"/>
    <w:rsid w:val="00937F2E"/>
    <w:rsid w:val="00973A60"/>
    <w:rsid w:val="00A02F1A"/>
    <w:rsid w:val="00A53B4F"/>
    <w:rsid w:val="00AF4FC7"/>
    <w:rsid w:val="00BE5B6D"/>
    <w:rsid w:val="00C20C00"/>
    <w:rsid w:val="00C729E0"/>
    <w:rsid w:val="00D00104"/>
    <w:rsid w:val="00D31551"/>
    <w:rsid w:val="00E16C50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7211A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17</cp:revision>
  <cp:lastPrinted>2018-12-21T17:39:00Z</cp:lastPrinted>
  <dcterms:created xsi:type="dcterms:W3CDTF">2018-02-06T20:00:00Z</dcterms:created>
  <dcterms:modified xsi:type="dcterms:W3CDTF">2018-12-21T17:41:00Z</dcterms:modified>
</cp:coreProperties>
</file>