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9B" w:rsidRDefault="00BB41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419B" w:rsidRDefault="00D33C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HSWM Non-negotiable Adoption Guidelines</w:t>
      </w:r>
    </w:p>
    <w:p w:rsidR="00BB419B" w:rsidRDefault="00BB419B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BB419B" w:rsidRDefault="00BB419B">
      <w:pPr>
        <w:spacing w:after="0" w:line="240" w:lineRule="auto"/>
        <w:rPr>
          <w:rFonts w:ascii="Montserrat" w:eastAsia="Montserrat" w:hAnsi="Montserrat" w:cs="Montserrat"/>
          <w:b/>
        </w:rPr>
      </w:pPr>
    </w:p>
    <w:p w:rsidR="00BB419B" w:rsidRDefault="00D33CB3">
      <w:pPr>
        <w:spacing w:after="0" w:line="240" w:lineRule="auto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HSWM adoption </w:t>
      </w:r>
      <w:r>
        <w:rPr>
          <w:rFonts w:ascii="Montserrat" w:eastAsia="Montserrat" w:hAnsi="Montserrat" w:cs="Montserrat"/>
          <w:b/>
        </w:rPr>
        <w:t>criteria for adopters:</w:t>
      </w:r>
    </w:p>
    <w:p w:rsidR="00BB419B" w:rsidRDefault="00BB419B">
      <w:pP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BB419B" w:rsidRDefault="00D33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No animals will be knowingly released to an individual with a history of animal abuse and/or neglect including absence of medical intervention resulting in suffering.</w:t>
      </w:r>
    </w:p>
    <w:p w:rsidR="00BB419B" w:rsidRDefault="00BB4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color w:val="000000"/>
        </w:rPr>
      </w:pPr>
    </w:p>
    <w:p w:rsidR="00BB419B" w:rsidRDefault="00D33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No animals will be knowingly released for animal fighting and/or human attack.</w:t>
      </w:r>
    </w:p>
    <w:p w:rsidR="00BB419B" w:rsidRDefault="00BB41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ontserrat" w:eastAsia="Montserrat" w:hAnsi="Montserrat" w:cs="Montserrat"/>
          <w:color w:val="000000"/>
        </w:rPr>
      </w:pPr>
    </w:p>
    <w:p w:rsidR="00BB419B" w:rsidRDefault="00D33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Animals will be surgically altered prior to leaving except there is a medical/behavioral reason.</w:t>
      </w:r>
    </w:p>
    <w:p w:rsidR="00BB419B" w:rsidRDefault="00BB41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ontserrat" w:eastAsia="Montserrat" w:hAnsi="Montserrat" w:cs="Montserrat"/>
          <w:color w:val="000000"/>
        </w:rPr>
      </w:pPr>
    </w:p>
    <w:p w:rsidR="00BB419B" w:rsidRDefault="00D33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No dogs will be knowingly placed to be an outside dog where he will be chained with no substantial mental and physical stimulation. </w:t>
      </w:r>
    </w:p>
    <w:p w:rsidR="00BB419B" w:rsidRDefault="00BB41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ontserrat" w:eastAsia="Montserrat" w:hAnsi="Montserrat" w:cs="Montserrat"/>
          <w:color w:val="000000"/>
        </w:rPr>
      </w:pPr>
    </w:p>
    <w:p w:rsidR="00BB419B" w:rsidRDefault="00D33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No four paw declawed cats will be knowingly released to live outside.</w:t>
      </w:r>
    </w:p>
    <w:p w:rsidR="00BB419B" w:rsidRDefault="00BB419B">
      <w:pP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BB419B" w:rsidRDefault="00BB419B">
      <w:pP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BB419B" w:rsidRDefault="00D33CB3">
      <w:pPr>
        <w:spacing w:after="0" w:line="240" w:lineRule="auto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HSWM adoption criteria for shelter animals:</w:t>
      </w:r>
    </w:p>
    <w:p w:rsidR="00BB419B" w:rsidRDefault="00D33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Animal</w:t>
      </w:r>
      <w:r>
        <w:rPr>
          <w:rFonts w:ascii="Montserrat" w:eastAsia="Montserrat" w:hAnsi="Montserrat" w:cs="Montserrat"/>
          <w:color w:val="000000"/>
        </w:rPr>
        <w:t>s with unpredictable aggression to humans and/or other animals are excluded from adoption. </w:t>
      </w:r>
    </w:p>
    <w:p w:rsidR="00BB419B" w:rsidRDefault="00BB4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color w:val="000000"/>
        </w:rPr>
      </w:pPr>
    </w:p>
    <w:p w:rsidR="00BB419B" w:rsidRDefault="00D33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Animals with unmanageable severe and/or chronic illness or injuries may be excluded depending on the likelihood of successful medical treatment. </w:t>
      </w:r>
    </w:p>
    <w:p w:rsidR="00BB419B" w:rsidRDefault="00BB41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ontserrat" w:eastAsia="Montserrat" w:hAnsi="Montserrat" w:cs="Montserrat"/>
          <w:color w:val="000000"/>
        </w:rPr>
      </w:pPr>
    </w:p>
    <w:p w:rsidR="00BB419B" w:rsidRDefault="00D33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Animals with unmanageab</w:t>
      </w:r>
      <w:r>
        <w:rPr>
          <w:rFonts w:ascii="Montserrat" w:eastAsia="Montserrat" w:hAnsi="Montserrat" w:cs="Montserrat"/>
        </w:rPr>
        <w:t xml:space="preserve">le </w:t>
      </w:r>
      <w:r>
        <w:rPr>
          <w:rFonts w:ascii="Montserrat" w:eastAsia="Montserrat" w:hAnsi="Montserrat" w:cs="Montserrat"/>
          <w:color w:val="000000"/>
        </w:rPr>
        <w:t>severe anxiety resulting in habitual escape, chronic elimination and/or extensive destructive behaviors are excluded from adoption. </w:t>
      </w:r>
    </w:p>
    <w:p w:rsidR="00BB419B" w:rsidRDefault="00BB4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</w:rPr>
      </w:pPr>
    </w:p>
    <w:p w:rsidR="00BB419B" w:rsidRPr="00B31500" w:rsidRDefault="00D33CB3" w:rsidP="00B315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Any dogs with prior bite history of level 4 and above will not be placed for adoption due to likely poor prognosis and safety concerns.</w:t>
      </w:r>
      <w:bookmarkStart w:id="0" w:name="_GoBack"/>
      <w:bookmarkEnd w:id="0"/>
    </w:p>
    <w:sectPr w:rsidR="00BB419B" w:rsidRPr="00B3150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B3" w:rsidRDefault="00D33CB3">
      <w:pPr>
        <w:spacing w:after="0" w:line="240" w:lineRule="auto"/>
      </w:pPr>
      <w:r>
        <w:separator/>
      </w:r>
    </w:p>
  </w:endnote>
  <w:endnote w:type="continuationSeparator" w:id="0">
    <w:p w:rsidR="00D33CB3" w:rsidRDefault="00D3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B3" w:rsidRDefault="00D33CB3">
      <w:pPr>
        <w:spacing w:after="0" w:line="240" w:lineRule="auto"/>
      </w:pPr>
      <w:r>
        <w:separator/>
      </w:r>
    </w:p>
  </w:footnote>
  <w:footnote w:type="continuationSeparator" w:id="0">
    <w:p w:rsidR="00D33CB3" w:rsidRDefault="00D3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19B" w:rsidRDefault="00D33CB3">
    <w:r>
      <w:rPr>
        <w:noProof/>
      </w:rPr>
      <w:drawing>
        <wp:inline distT="114300" distB="114300" distL="114300" distR="114300">
          <wp:extent cx="5943600" cy="8001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164"/>
    <w:multiLevelType w:val="multilevel"/>
    <w:tmpl w:val="EBF82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DD000F"/>
    <w:multiLevelType w:val="multilevel"/>
    <w:tmpl w:val="C9A8A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96F8B"/>
    <w:multiLevelType w:val="multilevel"/>
    <w:tmpl w:val="FEEC5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9B"/>
    <w:rsid w:val="00B31500"/>
    <w:rsid w:val="00BB419B"/>
    <w:rsid w:val="00D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CB90"/>
  <w15:docId w15:val="{D672A039-AA00-4844-AE79-5D1B34A9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JkcBed/BSaUMESsFpZYo+5Rug==">AMUW2mWXW0fxPMTDU+a7LrEKEAPmq+hq+SS2oT2W8TpfBEa2FjkCgtsXbxKeXunE9nRw7pnGz/tRxnTGDG3IWyQAUUxFiLe9vdb+V91S8O723By72+K6qLo=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Rademacher</cp:lastModifiedBy>
  <cp:revision>2</cp:revision>
  <dcterms:created xsi:type="dcterms:W3CDTF">2022-02-16T18:50:00Z</dcterms:created>
  <dcterms:modified xsi:type="dcterms:W3CDTF">2022-02-16T18:51:00Z</dcterms:modified>
</cp:coreProperties>
</file>