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165" w:rsidRDefault="00405165" w:rsidP="00405165"/>
    <w:p w:rsidR="00405165" w:rsidRDefault="00475671" w:rsidP="00405165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C</w:t>
      </w:r>
      <w:r w:rsidR="000B2FD5">
        <w:rPr>
          <w:rFonts w:ascii="Arial" w:hAnsi="Arial" w:cs="Arial"/>
          <w:sz w:val="40"/>
        </w:rPr>
        <w:t>S</w:t>
      </w:r>
      <w:r>
        <w:rPr>
          <w:rFonts w:ascii="Arial" w:hAnsi="Arial" w:cs="Arial"/>
          <w:sz w:val="40"/>
        </w:rPr>
        <w:t>-</w:t>
      </w:r>
      <w:r w:rsidR="00E91B73">
        <w:rPr>
          <w:rFonts w:ascii="Arial" w:hAnsi="Arial" w:cs="Arial"/>
          <w:sz w:val="40"/>
        </w:rPr>
        <w:t>1</w:t>
      </w:r>
      <w:r w:rsidR="0012092B">
        <w:rPr>
          <w:rFonts w:ascii="Arial" w:hAnsi="Arial" w:cs="Arial"/>
          <w:sz w:val="40"/>
        </w:rPr>
        <w:t>1</w:t>
      </w:r>
      <w:r w:rsidR="00405165" w:rsidRPr="00937F2E">
        <w:rPr>
          <w:rFonts w:ascii="Arial" w:hAnsi="Arial" w:cs="Arial"/>
          <w:sz w:val="40"/>
        </w:rPr>
        <w:t xml:space="preserve">         </w:t>
      </w:r>
      <w:r w:rsidR="0012092B">
        <w:rPr>
          <w:rFonts w:ascii="Arial" w:hAnsi="Arial" w:cs="Arial"/>
          <w:sz w:val="40"/>
        </w:rPr>
        <w:t>STRAY ANIMAL PROCESSING</w:t>
      </w:r>
    </w:p>
    <w:p w:rsidR="00937F2E" w:rsidRPr="00937F2E" w:rsidRDefault="00937F2E" w:rsidP="00405165">
      <w:pPr>
        <w:rPr>
          <w:rFonts w:ascii="Arial" w:hAnsi="Arial" w:cs="Arial"/>
          <w:sz w:val="40"/>
        </w:rPr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Purpose</w:t>
      </w:r>
    </w:p>
    <w:p w:rsidR="00937F2E" w:rsidRDefault="000229FB" w:rsidP="00405165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100F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To define the process of </w:t>
      </w:r>
      <w:r w:rsidR="0012092B">
        <w:rPr>
          <w:rFonts w:ascii="Arial" w:eastAsia="Times New Roman" w:hAnsi="Arial" w:cs="Arial"/>
          <w:color w:val="000000" w:themeColor="text1"/>
          <w:sz w:val="20"/>
          <w:szCs w:val="20"/>
        </w:rPr>
        <w:t>intake, hold and making available, stray animals.</w:t>
      </w:r>
    </w:p>
    <w:p w:rsidR="000229FB" w:rsidRDefault="000229FB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Policy</w:t>
      </w:r>
    </w:p>
    <w:p w:rsidR="000229FB" w:rsidRPr="00A100FD" w:rsidRDefault="0012092B" w:rsidP="000229FB">
      <w:pPr>
        <w:spacing w:before="200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Any animal that is considered stray </w:t>
      </w:r>
      <w:r w:rsidR="006F506D">
        <w:rPr>
          <w:rFonts w:ascii="Arial" w:eastAsia="Times New Roman" w:hAnsi="Arial" w:cs="Arial"/>
          <w:color w:val="000000" w:themeColor="text1"/>
          <w:sz w:val="20"/>
          <w:szCs w:val="20"/>
        </w:rPr>
        <w:t>based on the Admitting department evaluation, the following process will be followed.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Staff /Areas Affected</w:t>
      </w:r>
    </w:p>
    <w:p w:rsidR="000229FB" w:rsidRPr="00552228" w:rsidRDefault="000229FB" w:rsidP="000229F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Customer Service Staff</w:t>
      </w:r>
      <w:r w:rsidR="0012092B">
        <w:rPr>
          <w:rFonts w:ascii="Arial" w:eastAsia="Times New Roman" w:hAnsi="Arial" w:cs="Arial"/>
          <w:color w:val="000000" w:themeColor="text1"/>
          <w:sz w:val="20"/>
          <w:szCs w:val="20"/>
        </w:rPr>
        <w:t>/Admitting</w:t>
      </w:r>
    </w:p>
    <w:p w:rsidR="00552228" w:rsidRPr="00552228" w:rsidRDefault="0012092B" w:rsidP="000229F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Behavior Staff</w:t>
      </w:r>
    </w:p>
    <w:p w:rsidR="00552228" w:rsidRPr="000229FB" w:rsidRDefault="0012092B" w:rsidP="000229F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Kennel Manager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Definitions</w:t>
      </w:r>
    </w:p>
    <w:p w:rsidR="009338B6" w:rsidRPr="009338B6" w:rsidRDefault="009338B6" w:rsidP="00552228">
      <w:pPr>
        <w:rPr>
          <w:b/>
        </w:rPr>
      </w:pPr>
      <w:r w:rsidRPr="009338B6">
        <w:rPr>
          <w:b/>
        </w:rPr>
        <w:t xml:space="preserve">ShelterLuv </w:t>
      </w:r>
      <w:r w:rsidRPr="009338B6">
        <w:t>– Database used by HSWM for all tracking of customers, animals and associated service</w:t>
      </w:r>
    </w:p>
    <w:p w:rsidR="00552228" w:rsidRDefault="00552228" w:rsidP="00552228"/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Procedures</w:t>
      </w:r>
    </w:p>
    <w:p w:rsidR="000229FB" w:rsidRDefault="00274995" w:rsidP="0084166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Stray animals require an appointment.  Walk ins will be considered on a case by case basis.</w:t>
      </w:r>
      <w:r w:rsidR="00FC125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Appointments are scheduled on the Google calendar.</w:t>
      </w:r>
    </w:p>
    <w:p w:rsidR="00274995" w:rsidRDefault="00274995" w:rsidP="0084166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Transfer of Care fee applies.  This may be discounted or waived on a case by case basis by management.</w:t>
      </w:r>
    </w:p>
    <w:p w:rsidR="00274995" w:rsidRPr="0084166F" w:rsidRDefault="00274995" w:rsidP="0084166F">
      <w:pPr>
        <w:pStyle w:val="ListParagraph"/>
        <w:numPr>
          <w:ilvl w:val="0"/>
          <w:numId w:val="16"/>
        </w:numPr>
        <w:tabs>
          <w:tab w:val="clear" w:pos="720"/>
          <w:tab w:val="num" w:pos="360"/>
        </w:tabs>
        <w:ind w:left="36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If a dog has no microchip or form of identification (rabies tag, name tag, </w:t>
      </w:r>
      <w:proofErr w:type="spellStart"/>
      <w:r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>etc</w:t>
      </w:r>
      <w:proofErr w:type="spellEnd"/>
      <w:r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>), then the hold will be for 4 business days.</w:t>
      </w:r>
    </w:p>
    <w:p w:rsidR="00274995" w:rsidRPr="002B6A92" w:rsidRDefault="00274995" w:rsidP="0084166F">
      <w:pPr>
        <w:pStyle w:val="ListParagraph"/>
        <w:numPr>
          <w:ilvl w:val="0"/>
          <w:numId w:val="16"/>
        </w:numPr>
        <w:tabs>
          <w:tab w:val="clear" w:pos="720"/>
          <w:tab w:val="num" w:pos="360"/>
        </w:tabs>
        <w:ind w:left="36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B6A9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If a cat has no microchip or form of identification, </w:t>
      </w:r>
      <w:r w:rsidR="00E76F47" w:rsidRPr="002B6A92">
        <w:rPr>
          <w:rFonts w:ascii="Arial" w:eastAsia="Times New Roman" w:hAnsi="Arial" w:cs="Arial"/>
          <w:color w:val="000000" w:themeColor="text1"/>
          <w:sz w:val="20"/>
          <w:szCs w:val="20"/>
        </w:rPr>
        <w:t>(name tag, etc.) the cat will be held for 48 hours</w:t>
      </w:r>
      <w:r w:rsidRPr="002B6A9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</w:p>
    <w:p w:rsidR="00274995" w:rsidRPr="0084166F" w:rsidRDefault="00274995" w:rsidP="0084166F">
      <w:pPr>
        <w:pStyle w:val="ListParagraph"/>
        <w:numPr>
          <w:ilvl w:val="0"/>
          <w:numId w:val="16"/>
        </w:numPr>
        <w:tabs>
          <w:tab w:val="clear" w:pos="720"/>
          <w:tab w:val="num" w:pos="360"/>
        </w:tabs>
        <w:ind w:left="36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>If the animal has a microchip or form of identification, there will be a 7 business day hold period starting the day that contact (letter) was initiated.</w:t>
      </w:r>
    </w:p>
    <w:p w:rsidR="00274995" w:rsidRPr="0084166F" w:rsidRDefault="00274995" w:rsidP="0084166F">
      <w:pPr>
        <w:pStyle w:val="ListParagraph"/>
        <w:numPr>
          <w:ilvl w:val="0"/>
          <w:numId w:val="16"/>
        </w:numPr>
        <w:tabs>
          <w:tab w:val="clear" w:pos="720"/>
          <w:tab w:val="num" w:pos="360"/>
        </w:tabs>
        <w:ind w:left="36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>All holds will need to be written on the stray/microchip hold list that is attached to the admitting desk white board for Admitting Staff's convenience.</w:t>
      </w:r>
    </w:p>
    <w:p w:rsidR="00274995" w:rsidRPr="0084166F" w:rsidRDefault="00274995" w:rsidP="0084166F">
      <w:pPr>
        <w:pStyle w:val="ListParagraph"/>
        <w:numPr>
          <w:ilvl w:val="0"/>
          <w:numId w:val="16"/>
        </w:numPr>
        <w:tabs>
          <w:tab w:val="clear" w:pos="720"/>
          <w:tab w:val="num" w:pos="360"/>
        </w:tabs>
        <w:ind w:left="36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All holds must be entered in as a </w:t>
      </w:r>
      <w:proofErr w:type="gramStart"/>
      <w:r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>pop up</w:t>
      </w:r>
      <w:proofErr w:type="gramEnd"/>
      <w:r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memo located in the animal’s file</w:t>
      </w:r>
      <w:r w:rsidR="004C1BD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 ShelterLuv</w:t>
      </w:r>
      <w:r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274995" w:rsidRPr="0084166F" w:rsidRDefault="00274995" w:rsidP="0084166F">
      <w:pPr>
        <w:pStyle w:val="ListParagraph"/>
        <w:numPr>
          <w:ilvl w:val="0"/>
          <w:numId w:val="16"/>
        </w:numPr>
        <w:tabs>
          <w:tab w:val="clear" w:pos="720"/>
          <w:tab w:val="num" w:pos="360"/>
        </w:tabs>
        <w:ind w:left="36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>All owner information and points of contact (with dates) must be written in a history memo in the animal’s file or attached to the pop up memo.</w:t>
      </w:r>
    </w:p>
    <w:p w:rsidR="00274995" w:rsidRDefault="00274995" w:rsidP="0084166F">
      <w:p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74995" w:rsidRPr="00274995" w:rsidRDefault="00274995" w:rsidP="00A3729E">
      <w:pPr>
        <w:ind w:left="360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</w:pPr>
      <w:r w:rsidRPr="00274995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Forms of Owner Identification</w:t>
      </w:r>
    </w:p>
    <w:p w:rsidR="00274995" w:rsidRPr="0084166F" w:rsidRDefault="0084166F" w:rsidP="00A3729E">
      <w:pPr>
        <w:ind w:left="360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Microchip</w:t>
      </w:r>
    </w:p>
    <w:p w:rsidR="00274995" w:rsidRPr="0084166F" w:rsidRDefault="0084166F" w:rsidP="00A3729E">
      <w:pPr>
        <w:ind w:left="1080"/>
        <w:textAlignment w:val="baseline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a. </w:t>
      </w:r>
      <w:r w:rsidR="00274995"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>Go to the AAHA microchip lookup site and type in the microchip number</w:t>
      </w:r>
      <w:r w:rsidR="00D747CC"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</w:t>
      </w:r>
      <w:hyperlink r:id="rId7" w:history="1">
        <w:r w:rsidRPr="0051435B">
          <w:rPr>
            <w:rStyle w:val="Hyperlink"/>
            <w:rFonts w:ascii="Arial" w:eastAsia="Times New Roman" w:hAnsi="Arial" w:cs="Arial"/>
            <w:i/>
            <w:sz w:val="20"/>
            <w:szCs w:val="20"/>
          </w:rPr>
          <w:t>www.petmicrochiplookup.org</w:t>
        </w:r>
      </w:hyperlink>
      <w:r w:rsidR="00FC1251" w:rsidRPr="0084166F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  </w:t>
      </w:r>
    </w:p>
    <w:p w:rsidR="00274995" w:rsidRPr="0084166F" w:rsidRDefault="0084166F" w:rsidP="00A3729E">
      <w:pPr>
        <w:ind w:left="108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b. </w:t>
      </w:r>
      <w:r w:rsidR="00274995"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>Contact the microchip company through phone call or website lookup and collect the owner’s information</w:t>
      </w:r>
    </w:p>
    <w:p w:rsidR="00274995" w:rsidRPr="0084166F" w:rsidRDefault="0084166F" w:rsidP="00A3729E">
      <w:pPr>
        <w:ind w:left="108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c. </w:t>
      </w:r>
      <w:r w:rsidR="00274995"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>Contact the owner through phone first, and if you cannot get through or have to leave a message then a letter must be sent to their home address listed under the microchip.</w:t>
      </w:r>
    </w:p>
    <w:p w:rsidR="00274995" w:rsidRPr="00274995" w:rsidRDefault="00274995" w:rsidP="00A3729E">
      <w:pPr>
        <w:ind w:left="36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74995" w:rsidRPr="00274995" w:rsidRDefault="00274995" w:rsidP="00A3729E">
      <w:pPr>
        <w:pStyle w:val="ListParagraph"/>
        <w:numPr>
          <w:ilvl w:val="0"/>
          <w:numId w:val="8"/>
        </w:numPr>
        <w:tabs>
          <w:tab w:val="left" w:pos="990"/>
        </w:tabs>
        <w:ind w:left="1080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27499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Dog License Tags</w:t>
      </w:r>
    </w:p>
    <w:p w:rsidR="00FC1251" w:rsidRPr="0084166F" w:rsidRDefault="00274995" w:rsidP="00A3729E">
      <w:pPr>
        <w:pStyle w:val="ListParagraph"/>
        <w:numPr>
          <w:ilvl w:val="1"/>
          <w:numId w:val="16"/>
        </w:numPr>
        <w:tabs>
          <w:tab w:val="left" w:pos="990"/>
        </w:tabs>
        <w:ind w:left="1080" w:firstLine="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See what county the dog license belongs to. If Kent County, you can do a lookup on the dog license website to get the owner information. If it does not show up under the county </w:t>
      </w:r>
      <w:r w:rsidR="00FC1251"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>website (</w:t>
      </w:r>
      <w:proofErr w:type="gramStart"/>
      <w:r w:rsidR="00FC1251" w:rsidRPr="0084166F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www.accesskent.com/mi  </w:t>
      </w:r>
      <w:r w:rsidRPr="0084166F">
        <w:rPr>
          <w:rFonts w:ascii="Arial" w:eastAsia="Times New Roman" w:hAnsi="Arial" w:cs="Arial"/>
          <w:i/>
          <w:color w:val="000000" w:themeColor="text1"/>
          <w:sz w:val="20"/>
          <w:szCs w:val="20"/>
        </w:rPr>
        <w:t>Dog</w:t>
      </w:r>
      <w:proofErr w:type="gramEnd"/>
      <w:r w:rsidR="00FC1251" w:rsidRPr="0084166F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 </w:t>
      </w:r>
      <w:r w:rsidRPr="0084166F">
        <w:rPr>
          <w:rFonts w:ascii="Arial" w:eastAsia="Times New Roman" w:hAnsi="Arial" w:cs="Arial"/>
          <w:i/>
          <w:color w:val="000000" w:themeColor="text1"/>
          <w:sz w:val="20"/>
          <w:szCs w:val="20"/>
        </w:rPr>
        <w:t>License</w:t>
      </w:r>
      <w:r w:rsidR="00FC1251" w:rsidRPr="0084166F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 </w:t>
      </w:r>
      <w:r w:rsidRPr="0084166F">
        <w:rPr>
          <w:rFonts w:ascii="Arial" w:eastAsia="Times New Roman" w:hAnsi="Arial" w:cs="Arial"/>
          <w:i/>
          <w:color w:val="000000" w:themeColor="text1"/>
          <w:sz w:val="20"/>
          <w:szCs w:val="20"/>
        </w:rPr>
        <w:t>/</w:t>
      </w:r>
      <w:r w:rsidR="00FC1251" w:rsidRPr="0084166F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 </w:t>
      </w:r>
      <w:r w:rsidRPr="0084166F">
        <w:rPr>
          <w:rFonts w:ascii="Arial" w:eastAsia="Times New Roman" w:hAnsi="Arial" w:cs="Arial"/>
          <w:i/>
          <w:color w:val="000000" w:themeColor="text1"/>
          <w:sz w:val="20"/>
          <w:szCs w:val="20"/>
        </w:rPr>
        <w:t>Nav</w:t>
      </w:r>
      <w:r w:rsidR="00FC1251" w:rsidRPr="0084166F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84166F">
        <w:rPr>
          <w:rFonts w:ascii="Arial" w:eastAsia="Times New Roman" w:hAnsi="Arial" w:cs="Arial"/>
          <w:i/>
          <w:color w:val="000000" w:themeColor="text1"/>
          <w:sz w:val="20"/>
          <w:szCs w:val="20"/>
        </w:rPr>
        <w:t>Login.a</w:t>
      </w:r>
      <w:bookmarkStart w:id="0" w:name="_GoBack"/>
      <w:bookmarkEnd w:id="0"/>
      <w:r w:rsidRPr="0084166F">
        <w:rPr>
          <w:rFonts w:ascii="Arial" w:eastAsia="Times New Roman" w:hAnsi="Arial" w:cs="Arial"/>
          <w:i/>
          <w:color w:val="000000" w:themeColor="text1"/>
          <w:sz w:val="20"/>
          <w:szCs w:val="20"/>
        </w:rPr>
        <w:t>ction</w:t>
      </w:r>
      <w:proofErr w:type="spellEnd"/>
      <w:r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), then it may show up on </w:t>
      </w:r>
      <w:r w:rsidR="00D747CC"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>the old license site. (</w:t>
      </w:r>
      <w:r w:rsidR="00D747CC" w:rsidRPr="0084166F">
        <w:rPr>
          <w:rFonts w:ascii="Arial" w:eastAsia="Times New Roman" w:hAnsi="Arial" w:cs="Arial"/>
          <w:i/>
          <w:color w:val="000000" w:themeColor="text1"/>
          <w:sz w:val="20"/>
          <w:szCs w:val="20"/>
        </w:rPr>
        <w:t>www.</w:t>
      </w:r>
      <w:r w:rsidRPr="0084166F">
        <w:rPr>
          <w:rFonts w:ascii="Arial" w:eastAsia="Times New Roman" w:hAnsi="Arial" w:cs="Arial"/>
          <w:i/>
          <w:color w:val="000000" w:themeColor="text1"/>
          <w:sz w:val="20"/>
          <w:szCs w:val="20"/>
        </w:rPr>
        <w:t>kentcounty.shelterbuddy.com</w:t>
      </w:r>
      <w:r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) </w:t>
      </w:r>
    </w:p>
    <w:p w:rsidR="00FC1251" w:rsidRPr="0084166F" w:rsidRDefault="00274995" w:rsidP="00A3729E">
      <w:pPr>
        <w:tabs>
          <w:tab w:val="left" w:pos="990"/>
        </w:tabs>
        <w:ind w:left="1080"/>
        <w:textAlignment w:val="baseline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  <w:r w:rsidRPr="0084166F">
        <w:rPr>
          <w:rFonts w:ascii="Arial" w:eastAsia="Times New Roman" w:hAnsi="Arial" w:cs="Arial"/>
          <w:i/>
          <w:color w:val="000000" w:themeColor="text1"/>
          <w:sz w:val="20"/>
          <w:szCs w:val="20"/>
        </w:rPr>
        <w:lastRenderedPageBreak/>
        <w:t xml:space="preserve">Login: HSWM </w:t>
      </w:r>
    </w:p>
    <w:p w:rsidR="00274995" w:rsidRPr="0084166F" w:rsidRDefault="00274995" w:rsidP="00A3729E">
      <w:pPr>
        <w:tabs>
          <w:tab w:val="left" w:pos="990"/>
        </w:tabs>
        <w:ind w:left="1080"/>
        <w:textAlignment w:val="baseline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  <w:r w:rsidRPr="0084166F">
        <w:rPr>
          <w:rFonts w:ascii="Arial" w:eastAsia="Times New Roman" w:hAnsi="Arial" w:cs="Arial"/>
          <w:i/>
          <w:color w:val="000000" w:themeColor="text1"/>
          <w:sz w:val="20"/>
          <w:szCs w:val="20"/>
        </w:rPr>
        <w:t>Password: Lic123</w:t>
      </w:r>
    </w:p>
    <w:p w:rsidR="00274995" w:rsidRPr="0084166F" w:rsidRDefault="00274995" w:rsidP="00A3729E">
      <w:pPr>
        <w:pStyle w:val="ListParagraph"/>
        <w:numPr>
          <w:ilvl w:val="1"/>
          <w:numId w:val="16"/>
        </w:numPr>
        <w:tabs>
          <w:tab w:val="left" w:pos="990"/>
        </w:tabs>
        <w:ind w:left="1080" w:firstLine="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From a different county, contact </w:t>
      </w:r>
      <w:r w:rsidR="0084166F"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>that</w:t>
      </w:r>
      <w:r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county shelter or county office</w:t>
      </w:r>
    </w:p>
    <w:p w:rsidR="00274995" w:rsidRPr="0084166F" w:rsidRDefault="00274995" w:rsidP="00A3729E">
      <w:pPr>
        <w:pStyle w:val="ListParagraph"/>
        <w:numPr>
          <w:ilvl w:val="1"/>
          <w:numId w:val="16"/>
        </w:numPr>
        <w:tabs>
          <w:tab w:val="left" w:pos="990"/>
        </w:tabs>
        <w:ind w:left="1080" w:firstLine="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Follow step </w:t>
      </w:r>
      <w:r w:rsidR="0084166F">
        <w:rPr>
          <w:rFonts w:ascii="Arial" w:eastAsia="Times New Roman" w:hAnsi="Arial" w:cs="Arial"/>
          <w:color w:val="000000" w:themeColor="text1"/>
          <w:sz w:val="20"/>
          <w:szCs w:val="20"/>
        </w:rPr>
        <w:t>c</w:t>
      </w:r>
      <w:r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from the microchip section.</w:t>
      </w:r>
    </w:p>
    <w:p w:rsidR="00274995" w:rsidRPr="00274995" w:rsidRDefault="00274995" w:rsidP="00A3729E">
      <w:pPr>
        <w:ind w:left="108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74995" w:rsidRPr="00274995" w:rsidRDefault="00274995" w:rsidP="00A3729E">
      <w:pPr>
        <w:pStyle w:val="ListParagraph"/>
        <w:numPr>
          <w:ilvl w:val="0"/>
          <w:numId w:val="8"/>
        </w:numPr>
        <w:ind w:left="1080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27499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Rabies tags</w:t>
      </w:r>
    </w:p>
    <w:p w:rsidR="00274995" w:rsidRPr="0084166F" w:rsidRDefault="00274995" w:rsidP="00A3729E">
      <w:pPr>
        <w:pStyle w:val="ListParagraph"/>
        <w:numPr>
          <w:ilvl w:val="0"/>
          <w:numId w:val="19"/>
        </w:numPr>
        <w:ind w:left="144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>Contact the veterinary office which the tag is through and read off the tag number to them so they can locate which pet it belongs to.</w:t>
      </w:r>
    </w:p>
    <w:p w:rsidR="00274995" w:rsidRPr="0084166F" w:rsidRDefault="00274995" w:rsidP="00A3729E">
      <w:pPr>
        <w:pStyle w:val="ListParagraph"/>
        <w:numPr>
          <w:ilvl w:val="0"/>
          <w:numId w:val="19"/>
        </w:numPr>
        <w:ind w:left="144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Once they are able to relinquish owner information, follow step </w:t>
      </w:r>
      <w:r w:rsidR="0084166F">
        <w:rPr>
          <w:rFonts w:ascii="Arial" w:eastAsia="Times New Roman" w:hAnsi="Arial" w:cs="Arial"/>
          <w:color w:val="000000" w:themeColor="text1"/>
          <w:sz w:val="20"/>
          <w:szCs w:val="20"/>
        </w:rPr>
        <w:t>c</w:t>
      </w:r>
      <w:r w:rsidRPr="0084166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from the microchip section.</w:t>
      </w:r>
    </w:p>
    <w:p w:rsidR="00274995" w:rsidRPr="00274995" w:rsidRDefault="00274995" w:rsidP="00A3729E">
      <w:pPr>
        <w:ind w:left="108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74995" w:rsidRPr="00274995" w:rsidRDefault="00274995" w:rsidP="00A3729E">
      <w:pPr>
        <w:ind w:left="108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74995" w:rsidRPr="00274995" w:rsidRDefault="00274995" w:rsidP="00A3729E">
      <w:pPr>
        <w:ind w:left="36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7499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*Never give out the owner’s personal information to the finder unless you were given consent to do so*  </w:t>
      </w:r>
    </w:p>
    <w:p w:rsidR="00274995" w:rsidRPr="00274995" w:rsidRDefault="0084166F" w:rsidP="00A3729E">
      <w:pPr>
        <w:ind w:left="36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M</w:t>
      </w:r>
      <w:r w:rsidR="00274995" w:rsidRPr="00274995">
        <w:rPr>
          <w:rFonts w:ascii="Arial" w:eastAsia="Times New Roman" w:hAnsi="Arial" w:cs="Arial"/>
          <w:color w:val="000000" w:themeColor="text1"/>
          <w:sz w:val="20"/>
          <w:szCs w:val="20"/>
        </w:rPr>
        <w:t>any microchip companies may rel</w:t>
      </w:r>
      <w:r w:rsidR="00FC1251">
        <w:rPr>
          <w:rFonts w:ascii="Arial" w:eastAsia="Times New Roman" w:hAnsi="Arial" w:cs="Arial"/>
          <w:color w:val="000000" w:themeColor="text1"/>
          <w:sz w:val="20"/>
          <w:szCs w:val="20"/>
        </w:rPr>
        <w:t>inquish owner information to HSWM</w:t>
      </w:r>
      <w:r w:rsidR="00274995" w:rsidRPr="0027499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but many profiles have privacy locks on them to the general public.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Do</w:t>
      </w:r>
      <w:r w:rsidR="00274995" w:rsidRPr="0027499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not to impose on these policies and relinquish personal information, as this can put other parties at risk. </w:t>
      </w:r>
    </w:p>
    <w:p w:rsidR="0012092B" w:rsidRPr="00A100FD" w:rsidRDefault="0012092B" w:rsidP="00A3729E">
      <w:pPr>
        <w:ind w:left="72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405165" w:rsidRDefault="0084166F" w:rsidP="0084166F">
      <w:pPr>
        <w:pStyle w:val="ListParagraph"/>
        <w:numPr>
          <w:ilvl w:val="0"/>
          <w:numId w:val="16"/>
        </w:numPr>
        <w:tabs>
          <w:tab w:val="clear" w:pos="720"/>
        </w:tabs>
        <w:ind w:left="360"/>
      </w:pPr>
      <w:r>
        <w:t>Incoming animals are entered into ShelterLuv with a status of ‘Welfare Assessment’, and the animal is put in the appropriate holding area pending medical and behavior evaluations.</w:t>
      </w:r>
    </w:p>
    <w:p w:rsidR="00937F2E" w:rsidRDefault="00937F2E" w:rsidP="0084166F"/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Revision History</w:t>
      </w:r>
    </w:p>
    <w:p w:rsidR="008D15E6" w:rsidRDefault="003E4471" w:rsidP="008D15E6">
      <w:r>
        <w:t xml:space="preserve">V1 - </w:t>
      </w:r>
      <w:r w:rsidR="008D15E6">
        <w:t xml:space="preserve">Created </w:t>
      </w:r>
      <w:r w:rsidR="00560285">
        <w:t>10</w:t>
      </w:r>
      <w:r>
        <w:t>/9/19</w:t>
      </w:r>
    </w:p>
    <w:p w:rsidR="007A3400" w:rsidRDefault="007A3400" w:rsidP="008D15E6">
      <w:r>
        <w:t>V2 – Revised 5/10/21</w:t>
      </w:r>
    </w:p>
    <w:p w:rsidR="00541992" w:rsidRDefault="00931188"/>
    <w:sectPr w:rsidR="0054199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188" w:rsidRDefault="00931188" w:rsidP="00405165">
      <w:r>
        <w:separator/>
      </w:r>
    </w:p>
  </w:endnote>
  <w:endnote w:type="continuationSeparator" w:id="0">
    <w:p w:rsidR="00931188" w:rsidRDefault="00931188" w:rsidP="004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165" w:rsidRDefault="00D61DEF">
    <w:pPr>
      <w:pStyle w:val="Footer"/>
      <w:rPr>
        <w:b/>
        <w:sz w:val="20"/>
      </w:rPr>
    </w:pPr>
    <w:r w:rsidRPr="00937F2E">
      <w:rPr>
        <w:b/>
        <w:sz w:val="20"/>
      </w:rPr>
      <w:t>Version</w:t>
    </w:r>
    <w:r w:rsidR="00937F2E" w:rsidRPr="00937F2E">
      <w:rPr>
        <w:b/>
        <w:sz w:val="20"/>
      </w:rPr>
      <w:t xml:space="preserve"> #</w:t>
    </w:r>
    <w:r w:rsidR="00937F2E">
      <w:rPr>
        <w:b/>
        <w:sz w:val="20"/>
      </w:rPr>
      <w:t xml:space="preserve"> </w:t>
    </w:r>
    <w:r w:rsidR="007A3400">
      <w:rPr>
        <w:b/>
        <w:sz w:val="20"/>
      </w:rPr>
      <w:t>2</w:t>
    </w:r>
    <w:r w:rsidR="00405165" w:rsidRPr="00937F2E">
      <w:rPr>
        <w:b/>
        <w:sz w:val="20"/>
      </w:rPr>
      <w:ptab w:relativeTo="margin" w:alignment="center" w:leader="none"/>
    </w:r>
    <w:r w:rsidR="007B1545" w:rsidRPr="007B1545">
      <w:rPr>
        <w:b/>
        <w:sz w:val="20"/>
      </w:rPr>
      <w:fldChar w:fldCharType="begin"/>
    </w:r>
    <w:r w:rsidR="007B1545" w:rsidRPr="007B1545">
      <w:rPr>
        <w:b/>
        <w:sz w:val="20"/>
      </w:rPr>
      <w:instrText xml:space="preserve"> PAGE   \* MERGEFORMAT </w:instrText>
    </w:r>
    <w:r w:rsidR="007B1545" w:rsidRPr="007B1545">
      <w:rPr>
        <w:b/>
        <w:sz w:val="20"/>
      </w:rPr>
      <w:fldChar w:fldCharType="separate"/>
    </w:r>
    <w:r w:rsidR="003E4471">
      <w:rPr>
        <w:b/>
        <w:noProof/>
        <w:sz w:val="20"/>
      </w:rPr>
      <w:t>2</w:t>
    </w:r>
    <w:r w:rsidR="007B1545" w:rsidRPr="007B1545">
      <w:rPr>
        <w:b/>
        <w:noProof/>
        <w:sz w:val="20"/>
      </w:rPr>
      <w:fldChar w:fldCharType="end"/>
    </w:r>
    <w:r w:rsidR="00405165" w:rsidRPr="00937F2E">
      <w:rPr>
        <w:b/>
        <w:sz w:val="20"/>
      </w:rPr>
      <w:ptab w:relativeTo="margin" w:alignment="right" w:leader="none"/>
    </w:r>
    <w:r w:rsidR="00937F2E">
      <w:rPr>
        <w:b/>
        <w:sz w:val="20"/>
      </w:rPr>
      <w:t xml:space="preserve">Updated By: </w:t>
    </w:r>
    <w:r w:rsidR="00F02F0B">
      <w:rPr>
        <w:b/>
        <w:sz w:val="20"/>
      </w:rPr>
      <w:t>J Townsend</w:t>
    </w:r>
  </w:p>
  <w:p w:rsidR="007B1545" w:rsidRPr="00937F2E" w:rsidRDefault="007B1545" w:rsidP="007B1545">
    <w:pPr>
      <w:pStyle w:val="Footer"/>
      <w:jc w:val="center"/>
      <w:rPr>
        <w:b/>
        <w:sz w:val="20"/>
      </w:rPr>
    </w:pPr>
    <w:r>
      <w:rPr>
        <w:i/>
        <w:sz w:val="20"/>
      </w:rPr>
      <w:t>This is standard procedure.  Processes may change based on individual situations with supervisor approval.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188" w:rsidRDefault="00931188" w:rsidP="00405165">
      <w:r>
        <w:separator/>
      </w:r>
    </w:p>
  </w:footnote>
  <w:footnote w:type="continuationSeparator" w:id="0">
    <w:p w:rsidR="00931188" w:rsidRDefault="00931188" w:rsidP="0040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165" w:rsidRDefault="00405165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59B1EAE" wp14:editId="7AF4AFFC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09930" cy="709930"/>
          <wp:effectExtent l="0" t="0" r="0" b="0"/>
          <wp:wrapNone/>
          <wp:docPr id="7" name="Picture 7" descr="\\DC2\FolderRedirect\jtownsend\Desktop\HSW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2\FolderRedirect\jtownsend\Desktop\HSW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165" w:rsidRPr="00937F2E" w:rsidRDefault="00405165">
    <w:pPr>
      <w:pStyle w:val="Head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14F"/>
    <w:multiLevelType w:val="hybridMultilevel"/>
    <w:tmpl w:val="B96C0E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516BA"/>
    <w:multiLevelType w:val="hybridMultilevel"/>
    <w:tmpl w:val="EA78B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55111"/>
    <w:multiLevelType w:val="multilevel"/>
    <w:tmpl w:val="04AA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116852"/>
    <w:multiLevelType w:val="hybridMultilevel"/>
    <w:tmpl w:val="368283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C90F97"/>
    <w:multiLevelType w:val="hybridMultilevel"/>
    <w:tmpl w:val="7268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07394"/>
    <w:multiLevelType w:val="multilevel"/>
    <w:tmpl w:val="ECB0D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123B13"/>
    <w:multiLevelType w:val="hybridMultilevel"/>
    <w:tmpl w:val="21B8D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50E8B"/>
    <w:multiLevelType w:val="hybridMultilevel"/>
    <w:tmpl w:val="A75E4CC6"/>
    <w:lvl w:ilvl="0" w:tplc="09A2C8E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47053F"/>
    <w:multiLevelType w:val="hybridMultilevel"/>
    <w:tmpl w:val="381E3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E105A"/>
    <w:multiLevelType w:val="multilevel"/>
    <w:tmpl w:val="04AA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882440"/>
    <w:multiLevelType w:val="multilevel"/>
    <w:tmpl w:val="04AA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E91E5B"/>
    <w:multiLevelType w:val="hybridMultilevel"/>
    <w:tmpl w:val="624466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227317"/>
    <w:multiLevelType w:val="multilevel"/>
    <w:tmpl w:val="04AA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2C1C46"/>
    <w:multiLevelType w:val="hybridMultilevel"/>
    <w:tmpl w:val="E3B07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A5636"/>
    <w:multiLevelType w:val="multilevel"/>
    <w:tmpl w:val="49744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689D1C2E"/>
    <w:multiLevelType w:val="hybridMultilevel"/>
    <w:tmpl w:val="AD008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C76FAF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6A760D34"/>
    <w:multiLevelType w:val="hybridMultilevel"/>
    <w:tmpl w:val="7D4C3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FB5558"/>
    <w:multiLevelType w:val="hybridMultilevel"/>
    <w:tmpl w:val="D4426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14"/>
  </w:num>
  <w:num w:numId="5">
    <w:abstractNumId w:val="17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11"/>
  </w:num>
  <w:num w:numId="12">
    <w:abstractNumId w:val="3"/>
  </w:num>
  <w:num w:numId="13">
    <w:abstractNumId w:val="13"/>
  </w:num>
  <w:num w:numId="14">
    <w:abstractNumId w:val="12"/>
  </w:num>
  <w:num w:numId="15">
    <w:abstractNumId w:val="9"/>
  </w:num>
  <w:num w:numId="16">
    <w:abstractNumId w:val="2"/>
  </w:num>
  <w:num w:numId="17">
    <w:abstractNumId w:val="10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65"/>
    <w:rsid w:val="000229FB"/>
    <w:rsid w:val="0005210D"/>
    <w:rsid w:val="000B2FD5"/>
    <w:rsid w:val="000F2138"/>
    <w:rsid w:val="0012092B"/>
    <w:rsid w:val="00124E79"/>
    <w:rsid w:val="00274995"/>
    <w:rsid w:val="002B6A92"/>
    <w:rsid w:val="0030409D"/>
    <w:rsid w:val="0032765C"/>
    <w:rsid w:val="003B7CE7"/>
    <w:rsid w:val="003D22CB"/>
    <w:rsid w:val="003E4471"/>
    <w:rsid w:val="00405165"/>
    <w:rsid w:val="00413557"/>
    <w:rsid w:val="00475671"/>
    <w:rsid w:val="004C1BD8"/>
    <w:rsid w:val="005164C7"/>
    <w:rsid w:val="00552228"/>
    <w:rsid w:val="005560F1"/>
    <w:rsid w:val="00560285"/>
    <w:rsid w:val="00563AD7"/>
    <w:rsid w:val="005A074C"/>
    <w:rsid w:val="005A76BA"/>
    <w:rsid w:val="0064735E"/>
    <w:rsid w:val="006477EB"/>
    <w:rsid w:val="006674BD"/>
    <w:rsid w:val="006F506D"/>
    <w:rsid w:val="00700FCF"/>
    <w:rsid w:val="007A3400"/>
    <w:rsid w:val="007A7C0D"/>
    <w:rsid w:val="007B1545"/>
    <w:rsid w:val="007F08B3"/>
    <w:rsid w:val="00824CEE"/>
    <w:rsid w:val="0084166F"/>
    <w:rsid w:val="008514C1"/>
    <w:rsid w:val="008643FB"/>
    <w:rsid w:val="008D15E6"/>
    <w:rsid w:val="0091072C"/>
    <w:rsid w:val="00931188"/>
    <w:rsid w:val="009338B6"/>
    <w:rsid w:val="00937F2E"/>
    <w:rsid w:val="00A02F1A"/>
    <w:rsid w:val="00A301E0"/>
    <w:rsid w:val="00A3729E"/>
    <w:rsid w:val="00A7566D"/>
    <w:rsid w:val="00AF12B5"/>
    <w:rsid w:val="00BA6DB3"/>
    <w:rsid w:val="00BE5B6D"/>
    <w:rsid w:val="00C83B00"/>
    <w:rsid w:val="00D00104"/>
    <w:rsid w:val="00D61DEF"/>
    <w:rsid w:val="00D747CC"/>
    <w:rsid w:val="00DD191D"/>
    <w:rsid w:val="00E76F47"/>
    <w:rsid w:val="00E91B73"/>
    <w:rsid w:val="00EA5D2F"/>
    <w:rsid w:val="00F02F0B"/>
    <w:rsid w:val="00F8795E"/>
    <w:rsid w:val="00F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3841C"/>
  <w15:chartTrackingRefBased/>
  <w15:docId w15:val="{292568A8-D3DE-461F-B3AD-CA63EB6E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165"/>
  </w:style>
  <w:style w:type="paragraph" w:styleId="Footer">
    <w:name w:val="footer"/>
    <w:basedOn w:val="Normal"/>
    <w:link w:val="Foot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165"/>
  </w:style>
  <w:style w:type="paragraph" w:styleId="ListParagraph">
    <w:name w:val="List Paragraph"/>
    <w:basedOn w:val="Normal"/>
    <w:uiPriority w:val="34"/>
    <w:qFormat/>
    <w:rsid w:val="000B2F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2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tmicrochiplooku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6</cp:revision>
  <cp:lastPrinted>2021-05-10T14:46:00Z</cp:lastPrinted>
  <dcterms:created xsi:type="dcterms:W3CDTF">2021-05-10T11:31:00Z</dcterms:created>
  <dcterms:modified xsi:type="dcterms:W3CDTF">2021-05-10T15:13:00Z</dcterms:modified>
</cp:coreProperties>
</file>