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 </w:t>
      </w:r>
    </w:p>
    <w:p w:rsidR="00000000" w:rsidDel="00000000" w:rsidP="00000000" w:rsidRDefault="00000000" w:rsidRPr="00000000" w14:paraId="00000002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Address: </w:t>
      </w:r>
    </w:p>
    <w:p w:rsidR="00000000" w:rsidDel="00000000" w:rsidP="00000000" w:rsidRDefault="00000000" w:rsidRPr="00000000" w14:paraId="00000004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Phone #: </w:t>
      </w:r>
    </w:p>
    <w:p w:rsidR="00000000" w:rsidDel="00000000" w:rsidP="00000000" w:rsidRDefault="00000000" w:rsidRPr="00000000" w14:paraId="00000006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35.0" w:type="dxa"/>
        <w:jc w:val="left"/>
        <w:tblInd w:w="-8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0"/>
        <w:gridCol w:w="3960"/>
        <w:gridCol w:w="3825"/>
        <w:tblGridChange w:id="0">
          <w:tblGrid>
            <w:gridCol w:w="3450"/>
            <w:gridCol w:w="3960"/>
            <w:gridCol w:w="38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Rental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Expected Return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Actual Return Date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Check the number associated with the live trap(s) being rented</w:t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tblGridChange w:id="0">
          <w:tblGrid>
            <w:gridCol w:w="936"/>
            <w:gridCol w:w="936"/>
            <w:gridCol w:w="936"/>
            <w:gridCol w:w="936"/>
            <w:gridCol w:w="936"/>
            <w:gridCol w:w="936"/>
            <w:gridCol w:w="936"/>
            <w:gridCol w:w="936"/>
            <w:gridCol w:w="936"/>
            <w:gridCol w:w="93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line="36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 understand that there is a $100 deposit for the rental of a live trap.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 understand that I will be charged the $100 deposit if the live trap is not returned within 7 days of the expected return date.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 will pay a $1.00 a day rental fee for every day I have possession of the trap.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 will return the trap within 7 days of the rental date or notify Humane Society of West Michigan to extend the rental for additional time.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 will pay a $2.00 a day late fee from the original expected return date.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 understand that if the live trap is lost, stolen, not returned or damaged beyond reasonable use, my deposit will be forfeited.</w:t>
      </w:r>
    </w:p>
    <w:p w:rsidR="00000000" w:rsidDel="00000000" w:rsidP="00000000" w:rsidRDefault="00000000" w:rsidRPr="00000000" w14:paraId="0000002C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ind w:lef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Deposit Information</w:t>
      </w:r>
    </w:p>
    <w:p w:rsidR="00000000" w:rsidDel="00000000" w:rsidP="00000000" w:rsidRDefault="00000000" w:rsidRPr="00000000" w14:paraId="00000032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400.0" w:type="dxa"/>
        <w:jc w:val="left"/>
        <w:tblInd w:w="-8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0"/>
        <w:gridCol w:w="7920"/>
        <w:tblGridChange w:id="0">
          <w:tblGrid>
            <w:gridCol w:w="3480"/>
            <w:gridCol w:w="79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Card Type (Visa, MC, etc.)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Card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Expiration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CVV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Print: __________________________________________________________________</w:t>
      </w:r>
    </w:p>
    <w:p w:rsidR="00000000" w:rsidDel="00000000" w:rsidP="00000000" w:rsidRDefault="00000000" w:rsidRPr="00000000" w14:paraId="0000004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Sign: __________________________________________________________________</w:t>
      </w:r>
    </w:p>
    <w:p w:rsidR="00000000" w:rsidDel="00000000" w:rsidP="00000000" w:rsidRDefault="00000000" w:rsidRPr="00000000" w14:paraId="0000004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 </w:t>
      </w:r>
    </w:p>
    <w:p w:rsidR="00000000" w:rsidDel="00000000" w:rsidP="00000000" w:rsidRDefault="00000000" w:rsidRPr="00000000" w14:paraId="0000004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</w:t>
      </w:r>
    </w:p>
    <w:sectPr>
      <w:headerReference r:id="rId6" w:type="default"/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rPr>
        <w:rFonts w:ascii="Montserrat" w:cs="Montserrat" w:eastAsia="Montserrat" w:hAnsi="Montserrat"/>
        <w:color w:val="ec3393"/>
      </w:rPr>
    </w:pPr>
    <w:r w:rsidDel="00000000" w:rsidR="00000000" w:rsidRPr="00000000">
      <w:rPr>
        <w:rFonts w:ascii="Montserrat" w:cs="Montserrat" w:eastAsia="Montserrat" w:hAnsi="Montserrat"/>
        <w:color w:val="ec3393"/>
        <w:rtl w:val="0"/>
      </w:rPr>
      <w:t xml:space="preserve">www.hswestmi.org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rPr>
        <w:rFonts w:ascii="Montserrat" w:cs="Montserrat" w:eastAsia="Montserrat" w:hAnsi="Montserrat"/>
        <w:color w:val="ec3393"/>
      </w:rPr>
    </w:pPr>
    <w:r w:rsidDel="00000000" w:rsidR="00000000" w:rsidRPr="00000000">
      <w:rPr>
        <w:rFonts w:ascii="Montserrat" w:cs="Montserrat" w:eastAsia="Montserrat" w:hAnsi="Montserrat"/>
        <w:color w:val="ec3393"/>
        <w:rtl w:val="0"/>
      </w:rPr>
      <w:t xml:space="preserve">616.453.8900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ind w:left="720" w:firstLine="72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ind w:left="720" w:firstLine="720"/>
      <w:jc w:val="right"/>
      <w:rPr/>
    </w:pPr>
    <w:r w:rsidDel="00000000" w:rsidR="00000000" w:rsidRPr="00000000">
      <w:rPr/>
      <w:drawing>
        <wp:inline distB="114300" distT="114300" distL="114300" distR="114300">
          <wp:extent cx="3652838" cy="491728"/>
          <wp:effectExtent b="0" l="0" r="0" t="0"/>
          <wp:docPr descr="vertical logo navy.jpg" id="1" name="image1.jpg"/>
          <a:graphic>
            <a:graphicData uri="http://schemas.openxmlformats.org/drawingml/2006/picture">
              <pic:pic>
                <pic:nvPicPr>
                  <pic:cNvPr descr="vertical logo navy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52838" cy="49172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ind w:left="720" w:firstLine="72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ind w:left="720" w:firstLine="720"/>
      <w:jc w:val="right"/>
      <w:rPr>
        <w:rFonts w:ascii="Montserrat" w:cs="Montserrat" w:eastAsia="Montserrat" w:hAnsi="Montserrat"/>
        <w:color w:val="8fafdc"/>
      </w:rPr>
    </w:pPr>
    <w:r w:rsidDel="00000000" w:rsidR="00000000" w:rsidRPr="00000000">
      <w:rPr>
        <w:rFonts w:ascii="Montserrat" w:cs="Montserrat" w:eastAsia="Montserrat" w:hAnsi="Montserrat"/>
        <w:color w:val="8fafdc"/>
        <w:rtl w:val="0"/>
      </w:rPr>
      <w:t xml:space="preserve">3077 Wilson Drive NW.</w:t>
    </w:r>
  </w:p>
  <w:p w:rsidR="00000000" w:rsidDel="00000000" w:rsidP="00000000" w:rsidRDefault="00000000" w:rsidRPr="00000000" w14:paraId="0000004E">
    <w:pPr>
      <w:ind w:left="720" w:firstLine="720"/>
      <w:jc w:val="right"/>
      <w:rPr>
        <w:rFonts w:ascii="Montserrat" w:cs="Montserrat" w:eastAsia="Montserrat" w:hAnsi="Montserrat"/>
        <w:color w:val="8fafdc"/>
      </w:rPr>
    </w:pPr>
    <w:r w:rsidDel="00000000" w:rsidR="00000000" w:rsidRPr="00000000">
      <w:rPr>
        <w:rFonts w:ascii="Montserrat" w:cs="Montserrat" w:eastAsia="Montserrat" w:hAnsi="Montserrat"/>
        <w:color w:val="8fafdc"/>
        <w:rtl w:val="0"/>
      </w:rPr>
      <w:t xml:space="preserve">Grand Rapids, MI 49534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